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080" w:type="dxa"/>
        <w:tblInd w:w="-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2970"/>
        <w:gridCol w:w="3330"/>
      </w:tblGrid>
      <w:tr w:rsidR="005F3D15" w:rsidRPr="004C6EFD" w14:paraId="62B47A25" w14:textId="77777777" w:rsidTr="00517193">
        <w:trPr>
          <w:trHeight w:val="980"/>
        </w:trPr>
        <w:tc>
          <w:tcPr>
            <w:tcW w:w="3780" w:type="dxa"/>
          </w:tcPr>
          <w:p w14:paraId="35D0DD71" w14:textId="77777777" w:rsidR="005F3D15" w:rsidRPr="004C6EFD" w:rsidRDefault="00CA03F0" w:rsidP="005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alias w:val="DHSLogo"/>
                <w:id w:val="101541268"/>
                <w:lock w:val="contentLocked"/>
                <w:picture/>
              </w:sdtPr>
              <w:sdtEndPr/>
              <w:sdtContent>
                <w:r w:rsidR="005F3D15">
                  <w:rPr>
                    <w:rFonts w:ascii="Times New Roman" w:hAnsi="Times New Roman" w:cs="Times New Roman"/>
                    <w:noProof/>
                    <w:sz w:val="24"/>
                    <w:szCs w:val="24"/>
                  </w:rPr>
                  <w:drawing>
                    <wp:inline distT="0" distB="0" distL="0" distR="0" wp14:anchorId="40BEBF00" wp14:editId="70B22981">
                      <wp:extent cx="1828800" cy="560112"/>
                      <wp:effectExtent l="19050" t="0" r="0" b="0"/>
                      <wp:docPr id="2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 cstate="print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28800" cy="56011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2970" w:type="dxa"/>
          </w:tcPr>
          <w:p w14:paraId="6F6020AC" w14:textId="67360F62" w:rsidR="00D0016C" w:rsidRPr="00D0016C" w:rsidRDefault="00D0016C" w:rsidP="00D00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COMMANDANT"/>
            <w:bookmarkEnd w:id="0"/>
            <w:r w:rsidRPr="00773A10">
              <w:rPr>
                <w:rFonts w:ascii="Arial" w:hAnsi="Arial"/>
                <w:noProof/>
                <w:sz w:val="16"/>
                <w:highlight w:val="yellow"/>
              </w:rPr>
              <w:t>Officer In Charge</w:t>
            </w:r>
            <w:r>
              <w:rPr>
                <w:rFonts w:ascii="Arial" w:hAnsi="Arial"/>
                <w:noProof/>
                <w:sz w:val="16"/>
                <w:highlight w:val="yellow"/>
              </w:rPr>
              <w:br/>
            </w:r>
            <w:r w:rsidRPr="00CA03F0">
              <w:rPr>
                <w:rFonts w:ascii="Arial" w:hAnsi="Arial"/>
                <w:noProof/>
                <w:sz w:val="16"/>
                <w:highlight w:val="yellow"/>
              </w:rPr>
              <w:t xml:space="preserve">CGC </w:t>
            </w:r>
            <w:bookmarkStart w:id="1" w:name="UNITL1"/>
            <w:bookmarkEnd w:id="1"/>
            <w:r w:rsidR="00CA03F0" w:rsidRPr="00CA03F0">
              <w:rPr>
                <w:rFonts w:ascii="Arial" w:hAnsi="Arial"/>
                <w:noProof/>
                <w:sz w:val="16"/>
                <w:highlight w:val="yellow"/>
              </w:rPr>
              <w:t>Cook</w:t>
            </w:r>
            <w:r>
              <w:rPr>
                <w:rFonts w:ascii="Arial" w:hAnsi="Arial"/>
                <w:noProof/>
                <w:sz w:val="16"/>
              </w:rPr>
              <w:br/>
            </w:r>
            <w:r>
              <w:rPr>
                <w:rFonts w:ascii="Arial" w:hAnsi="Arial"/>
                <w:sz w:val="16"/>
              </w:rPr>
              <w:t>United States Coast Guard</w:t>
            </w:r>
          </w:p>
          <w:p w14:paraId="79B9FD2B" w14:textId="55D2565A" w:rsidR="005F3D15" w:rsidRPr="004C6EFD" w:rsidRDefault="005F3D15" w:rsidP="00517193">
            <w:pPr>
              <w:spacing w:line="160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id w:val="101541274"/>
              <w:placeholder>
                <w:docPart w:val="41F29453D8F04A6DB2CDA8DFA221A784"/>
              </w:placeholder>
            </w:sdtPr>
            <w:sdtEndPr/>
            <w:sdtContent>
              <w:p w14:paraId="192828F3" w14:textId="00135DFF" w:rsidR="00D0016C" w:rsidRPr="00D0016C" w:rsidRDefault="00D0016C" w:rsidP="00D0016C">
                <w:pPr>
                  <w:spacing w:line="160" w:lineRule="exact"/>
                  <w:rPr>
                    <w:rFonts w:ascii="Arial" w:hAnsi="Arial"/>
                    <w:sz w:val="16"/>
                    <w:highlight w:val="yellow"/>
                  </w:rPr>
                </w:pPr>
                <w:r w:rsidRPr="00773A10">
                  <w:rPr>
                    <w:rFonts w:ascii="Arial" w:hAnsi="Arial"/>
                    <w:sz w:val="16"/>
                    <w:highlight w:val="yellow"/>
                  </w:rPr>
                  <w:t xml:space="preserve">4000 Coast </w:t>
                </w:r>
                <w:r w:rsidR="00CA03F0">
                  <w:rPr>
                    <w:rFonts w:ascii="Arial" w:hAnsi="Arial"/>
                    <w:sz w:val="16"/>
                    <w:highlight w:val="yellow"/>
                  </w:rPr>
                  <w:t>G</w:t>
                </w:r>
                <w:r w:rsidRPr="00773A10">
                  <w:rPr>
                    <w:rFonts w:ascii="Arial" w:hAnsi="Arial"/>
                    <w:sz w:val="16"/>
                    <w:highlight w:val="yellow"/>
                  </w:rPr>
                  <w:t xml:space="preserve">uard </w:t>
                </w:r>
                <w:r w:rsidR="00CA03F0">
                  <w:rPr>
                    <w:rFonts w:ascii="Arial" w:hAnsi="Arial"/>
                    <w:sz w:val="16"/>
                    <w:highlight w:val="yellow"/>
                  </w:rPr>
                  <w:t>B</w:t>
                </w:r>
                <w:r w:rsidRPr="00773A10">
                  <w:rPr>
                    <w:rFonts w:ascii="Arial" w:hAnsi="Arial"/>
                    <w:sz w:val="16"/>
                    <w:highlight w:val="yellow"/>
                  </w:rPr>
                  <w:t>lvd.</w:t>
                </w:r>
                <w:r>
                  <w:rPr>
                    <w:rFonts w:ascii="Arial" w:hAnsi="Arial"/>
                    <w:sz w:val="16"/>
                    <w:highlight w:val="yellow"/>
                  </w:rPr>
                  <w:br/>
                </w:r>
                <w:r w:rsidR="00CA03F0">
                  <w:rPr>
                    <w:rFonts w:ascii="Arial" w:hAnsi="Arial"/>
                    <w:sz w:val="16"/>
                    <w:highlight w:val="yellow"/>
                  </w:rPr>
                  <w:t>Cook</w:t>
                </w:r>
                <w:r w:rsidRPr="00773A10">
                  <w:rPr>
                    <w:rFonts w:ascii="Arial" w:hAnsi="Arial"/>
                    <w:sz w:val="16"/>
                    <w:highlight w:val="yellow"/>
                  </w:rPr>
                  <w:t xml:space="preserve"> VA,23703</w:t>
                </w:r>
                <w:r>
                  <w:rPr>
                    <w:rFonts w:ascii="Arial" w:hAnsi="Arial"/>
                    <w:sz w:val="16"/>
                    <w:highlight w:val="yellow"/>
                  </w:rPr>
                  <w:br/>
                </w:r>
                <w:r w:rsidRPr="00773A10">
                  <w:rPr>
                    <w:rFonts w:ascii="Arial" w:hAnsi="Arial"/>
                    <w:sz w:val="16"/>
                    <w:highlight w:val="yellow"/>
                  </w:rPr>
                  <w:t>386-555-5555</w:t>
                </w:r>
              </w:p>
              <w:p w14:paraId="1619468E" w14:textId="34B7B796" w:rsidR="005F3D15" w:rsidRPr="004C6EFD" w:rsidRDefault="00CA03F0" w:rsidP="00517193">
                <w:pPr>
                  <w:spacing w:line="160" w:lineRule="exact"/>
                  <w:contextualSpacing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sdtContent>
          </w:sdt>
        </w:tc>
      </w:tr>
    </w:tbl>
    <w:p w14:paraId="35C84909" w14:textId="0C001337" w:rsidR="00212456" w:rsidRPr="00A45A11" w:rsidRDefault="00212456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EDDF0C" w14:textId="4DB5C96A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5A11">
        <w:rPr>
          <w:rFonts w:ascii="Times New Roman" w:hAnsi="Times New Roman" w:cs="Times New Roman"/>
          <w:sz w:val="24"/>
          <w:szCs w:val="24"/>
        </w:rPr>
        <w:tab/>
      </w:r>
      <w:r w:rsidRPr="00A45A11">
        <w:rPr>
          <w:rFonts w:ascii="Times New Roman" w:hAnsi="Times New Roman" w:cs="Times New Roman"/>
          <w:sz w:val="24"/>
          <w:szCs w:val="24"/>
        </w:rPr>
        <w:tab/>
      </w:r>
      <w:r w:rsidRPr="00A45A11">
        <w:rPr>
          <w:rFonts w:ascii="Times New Roman" w:hAnsi="Times New Roman" w:cs="Times New Roman"/>
          <w:sz w:val="24"/>
          <w:szCs w:val="24"/>
        </w:rPr>
        <w:tab/>
      </w:r>
      <w:r w:rsidRPr="00A45A11">
        <w:rPr>
          <w:rFonts w:ascii="Times New Roman" w:hAnsi="Times New Roman" w:cs="Times New Roman"/>
          <w:sz w:val="24"/>
          <w:szCs w:val="24"/>
        </w:rPr>
        <w:tab/>
      </w:r>
      <w:r w:rsidRPr="00A45A11">
        <w:rPr>
          <w:rFonts w:ascii="Times New Roman" w:hAnsi="Times New Roman" w:cs="Times New Roman"/>
          <w:sz w:val="24"/>
          <w:szCs w:val="24"/>
        </w:rPr>
        <w:tab/>
      </w:r>
      <w:r w:rsidRPr="00A45A11">
        <w:rPr>
          <w:rFonts w:ascii="Times New Roman" w:hAnsi="Times New Roman" w:cs="Times New Roman"/>
          <w:sz w:val="24"/>
          <w:szCs w:val="24"/>
        </w:rPr>
        <w:tab/>
      </w:r>
      <w:r w:rsidRPr="00A45A11">
        <w:rPr>
          <w:rFonts w:ascii="Times New Roman" w:hAnsi="Times New Roman" w:cs="Times New Roman"/>
          <w:sz w:val="24"/>
          <w:szCs w:val="24"/>
        </w:rPr>
        <w:tab/>
      </w:r>
      <w:r w:rsidRPr="00A45A1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D0016C">
        <w:rPr>
          <w:rFonts w:ascii="Times New Roman" w:hAnsi="Times New Roman" w:cs="Times New Roman"/>
          <w:sz w:val="24"/>
          <w:szCs w:val="24"/>
        </w:rPr>
        <w:t>5351</w:t>
      </w:r>
    </w:p>
    <w:p w14:paraId="4797C811" w14:textId="2685784C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D0016C">
        <w:rPr>
          <w:rFonts w:ascii="Times New Roman" w:hAnsi="Times New Roman" w:cs="Times New Roman"/>
          <w:sz w:val="24"/>
          <w:szCs w:val="24"/>
        </w:rPr>
        <w:t>05 MAY 2022</w:t>
      </w:r>
    </w:p>
    <w:p w14:paraId="5487B8D6" w14:textId="563EC64A" w:rsidR="00A45A11" w:rsidRDefault="00A45A11" w:rsidP="00A45A11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MEMORANDUM</w:t>
      </w:r>
    </w:p>
    <w:p w14:paraId="5A63A311" w14:textId="77777777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585F2E" w14:textId="124DC51B" w:rsidR="00A45A11" w:rsidRDefault="00177F28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[Wet or Electronic Signature Here]</w:t>
      </w:r>
    </w:p>
    <w:p w14:paraId="3D7696A7" w14:textId="1982C111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From:</w:t>
      </w:r>
      <w:r>
        <w:rPr>
          <w:rFonts w:ascii="Times New Roman" w:hAnsi="Times New Roman" w:cs="Times New Roman"/>
          <w:sz w:val="24"/>
          <w:szCs w:val="24"/>
        </w:rPr>
        <w:tab/>
        <w:t>Firs</w:t>
      </w:r>
      <w:r w:rsidR="00177F28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Name MI. Last Name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Reply to</w:t>
      </w:r>
      <w:r w:rsidR="006E2E8B">
        <w:rPr>
          <w:rFonts w:ascii="Times New Roman" w:hAnsi="Times New Roman" w:cs="Times New Roman"/>
          <w:sz w:val="24"/>
          <w:szCs w:val="24"/>
        </w:rPr>
        <w:tab/>
        <w:t xml:space="preserve">  Staff Symbol</w:t>
      </w:r>
    </w:p>
    <w:p w14:paraId="0485F8E8" w14:textId="6CF3EC0A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Staff Symbol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Attn of:</w:t>
      </w:r>
      <w:proofErr w:type="gramStart"/>
      <w:r w:rsidR="006E2E8B">
        <w:rPr>
          <w:rFonts w:ascii="Times New Roman" w:hAnsi="Times New Roman" w:cs="Times New Roman"/>
          <w:sz w:val="24"/>
          <w:szCs w:val="24"/>
        </w:rPr>
        <w:tab/>
        <w:t xml:space="preserve">  Name</w:t>
      </w:r>
      <w:proofErr w:type="gramEnd"/>
      <w:r w:rsidR="006E2E8B">
        <w:rPr>
          <w:rFonts w:ascii="Times New Roman" w:hAnsi="Times New Roman" w:cs="Times New Roman"/>
          <w:sz w:val="24"/>
          <w:szCs w:val="24"/>
        </w:rPr>
        <w:t xml:space="preserve"> of Point of Contact</w:t>
      </w:r>
    </w:p>
    <w:p w14:paraId="5C6A83D7" w14:textId="4ABBAFD3" w:rsidR="00A45A11" w:rsidRDefault="006E2E8B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Phone: (xxx) xxx-xxxx</w:t>
      </w:r>
    </w:p>
    <w:p w14:paraId="1C008B7C" w14:textId="0053CE33" w:rsidR="00A45A11" w:rsidRPr="00D0016C" w:rsidRDefault="00A45A11" w:rsidP="00A45A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To:</w:t>
      </w:r>
      <w:r>
        <w:rPr>
          <w:rFonts w:ascii="Times New Roman" w:hAnsi="Times New Roman" w:cs="Times New Roman"/>
          <w:sz w:val="24"/>
          <w:szCs w:val="24"/>
        </w:rPr>
        <w:tab/>
      </w:r>
      <w:r w:rsidR="00D0016C" w:rsidRPr="00D0016C">
        <w:rPr>
          <w:rFonts w:ascii="Times New Roman" w:eastAsia="Times New Roman" w:hAnsi="Times New Roman" w:cs="Times New Roman"/>
          <w:sz w:val="24"/>
          <w:szCs w:val="24"/>
        </w:rPr>
        <w:t>K. R. Goguen, CSCM</w:t>
      </w:r>
      <w:r w:rsidR="00D0016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0016C" w:rsidRPr="00D0016C">
        <w:rPr>
          <w:rFonts w:ascii="Times New Roman" w:eastAsia="Times New Roman" w:hAnsi="Times New Roman" w:cs="Times New Roman"/>
          <w:sz w:val="24"/>
          <w:szCs w:val="24"/>
        </w:rPr>
        <w:t>CS RFMC</w:t>
      </w:r>
    </w:p>
    <w:p w14:paraId="71BAA818" w14:textId="18F20838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Thru:</w:t>
      </w:r>
      <w:r>
        <w:rPr>
          <w:rFonts w:ascii="Times New Roman" w:hAnsi="Times New Roman" w:cs="Times New Roman"/>
          <w:sz w:val="24"/>
          <w:szCs w:val="24"/>
        </w:rPr>
        <w:tab/>
      </w:r>
      <w:r w:rsidR="00CA4418">
        <w:rPr>
          <w:rFonts w:ascii="Times New Roman" w:hAnsi="Times New Roman" w:cs="Times New Roman"/>
          <w:sz w:val="24"/>
          <w:szCs w:val="24"/>
        </w:rPr>
        <w:t>Subsistence Product Line (SPL)</w:t>
      </w:r>
    </w:p>
    <w:p w14:paraId="5752E08C" w14:textId="217D506D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832FDA" w14:textId="0F6B78A6" w:rsidR="00A45A11" w:rsidRDefault="00A45A11" w:rsidP="00CA4418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Subj:</w:t>
      </w:r>
      <w:r>
        <w:rPr>
          <w:rFonts w:ascii="Times New Roman" w:hAnsi="Times New Roman" w:cs="Times New Roman"/>
          <w:sz w:val="24"/>
          <w:szCs w:val="24"/>
        </w:rPr>
        <w:tab/>
      </w:r>
      <w:r w:rsidR="00CA4418" w:rsidRPr="00CA4418">
        <w:rPr>
          <w:rFonts w:ascii="Times New Roman" w:hAnsi="Times New Roman" w:cs="Times New Roman"/>
          <w:sz w:val="24"/>
          <w:szCs w:val="24"/>
          <w:highlight w:val="yellow"/>
        </w:rPr>
        <w:t>Pick One:</w:t>
      </w:r>
      <w:r w:rsidR="00CA4418" w:rsidRPr="00CA4418">
        <w:rPr>
          <w:rFonts w:ascii="Times New Roman" w:hAnsi="Times New Roman" w:cs="Times New Roman"/>
          <w:sz w:val="24"/>
          <w:szCs w:val="24"/>
        </w:rPr>
        <w:t xml:space="preserve"> REQUEST FSO - PERPETUAL INVENTORY (FSO PI) COMPETENCY CODE (CS-18) </w:t>
      </w:r>
      <w:proofErr w:type="gramStart"/>
      <w:r w:rsidR="00CA4418" w:rsidRPr="00CA4418">
        <w:rPr>
          <w:rFonts w:ascii="Times New Roman" w:hAnsi="Times New Roman" w:cs="Times New Roman"/>
          <w:sz w:val="24"/>
          <w:szCs w:val="24"/>
        </w:rPr>
        <w:t>or  FSO</w:t>
      </w:r>
      <w:proofErr w:type="gramEnd"/>
      <w:r w:rsidR="00CA4418" w:rsidRPr="00CA4418">
        <w:rPr>
          <w:rFonts w:ascii="Times New Roman" w:hAnsi="Times New Roman" w:cs="Times New Roman"/>
          <w:sz w:val="24"/>
          <w:szCs w:val="24"/>
        </w:rPr>
        <w:t xml:space="preserve"> - PURCHASE VS ALLOWANCE (FSO PVA) COMPETENCY CODE (CS-17)  </w:t>
      </w:r>
    </w:p>
    <w:p w14:paraId="2F7068AF" w14:textId="066CC0F8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757BC2" w14:textId="77777777" w:rsidR="00CA4418" w:rsidRPr="00CA4418" w:rsidRDefault="00A45A11" w:rsidP="00CA4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Ref:</w:t>
      </w:r>
      <w:r>
        <w:rPr>
          <w:rFonts w:ascii="Times New Roman" w:hAnsi="Times New Roman" w:cs="Times New Roman"/>
          <w:sz w:val="24"/>
          <w:szCs w:val="24"/>
        </w:rPr>
        <w:tab/>
      </w:r>
      <w:r w:rsidR="00CA4418" w:rsidRPr="00CA4418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CA4418" w:rsidRPr="00CA4418">
        <w:rPr>
          <w:rFonts w:ascii="Times New Roman" w:hAnsi="Times New Roman" w:cs="Times New Roman"/>
          <w:sz w:val="24"/>
          <w:szCs w:val="24"/>
        </w:rPr>
        <w:t>a)  FY</w:t>
      </w:r>
      <w:proofErr w:type="gramEnd"/>
      <w:r w:rsidR="00CA4418" w:rsidRPr="00CA4418">
        <w:rPr>
          <w:rFonts w:ascii="Times New Roman" w:hAnsi="Times New Roman" w:cs="Times New Roman"/>
          <w:sz w:val="24"/>
          <w:szCs w:val="24"/>
        </w:rPr>
        <w:t>23 Special Duty Pay (SDP) and Assignment Pay (AP), ALCOAST 359/22</w:t>
      </w:r>
    </w:p>
    <w:p w14:paraId="153390D6" w14:textId="0D19AB34" w:rsidR="00A45A11" w:rsidRDefault="00CA4418" w:rsidP="00CA441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A4418">
        <w:rPr>
          <w:rFonts w:ascii="Times New Roman" w:hAnsi="Times New Roman" w:cs="Times New Roman"/>
          <w:sz w:val="24"/>
          <w:szCs w:val="24"/>
        </w:rPr>
        <w:t>(b)  Verbiage from the Competency Dictionary</w:t>
      </w:r>
    </w:p>
    <w:p w14:paraId="69B06CDF" w14:textId="304DA352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7F4161" w14:textId="64BD9BA9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</w:t>
      </w:r>
      <w:r w:rsidR="00CA4418" w:rsidRPr="00CA4418">
        <w:rPr>
          <w:rFonts w:ascii="Times New Roman" w:hAnsi="Times New Roman" w:cs="Times New Roman"/>
          <w:sz w:val="24"/>
          <w:szCs w:val="24"/>
        </w:rPr>
        <w:t>In accordance with reference (a) I am requesting CS2 A. B. C</w:t>
      </w:r>
      <w:r w:rsidR="00CA03F0">
        <w:rPr>
          <w:rFonts w:ascii="Times New Roman" w:hAnsi="Times New Roman" w:cs="Times New Roman"/>
          <w:sz w:val="24"/>
          <w:szCs w:val="24"/>
        </w:rPr>
        <w:t xml:space="preserve">ook </w:t>
      </w:r>
      <w:r w:rsidR="00CA4418" w:rsidRPr="00CA4418">
        <w:rPr>
          <w:rFonts w:ascii="Times New Roman" w:hAnsi="Times New Roman" w:cs="Times New Roman"/>
          <w:sz w:val="24"/>
          <w:szCs w:val="24"/>
        </w:rPr>
        <w:t xml:space="preserve">be authorized the </w:t>
      </w:r>
      <w:proofErr w:type="gramStart"/>
      <w:r w:rsidR="00CA4418" w:rsidRPr="00056782">
        <w:rPr>
          <w:rFonts w:ascii="Times New Roman" w:hAnsi="Times New Roman" w:cs="Times New Roman"/>
          <w:sz w:val="24"/>
          <w:szCs w:val="24"/>
          <w:highlight w:val="yellow"/>
        </w:rPr>
        <w:t>FSO ???</w:t>
      </w:r>
      <w:proofErr w:type="gramEnd"/>
      <w:r w:rsidR="00CA4418" w:rsidRPr="00056782">
        <w:rPr>
          <w:rFonts w:ascii="Times New Roman" w:hAnsi="Times New Roman" w:cs="Times New Roman"/>
          <w:sz w:val="24"/>
          <w:szCs w:val="24"/>
          <w:highlight w:val="yellow"/>
        </w:rPr>
        <w:t xml:space="preserve"> CS-??</w:t>
      </w:r>
      <w:r w:rsidR="00CA4418" w:rsidRPr="00CA4418">
        <w:rPr>
          <w:rFonts w:ascii="Times New Roman" w:hAnsi="Times New Roman" w:cs="Times New Roman"/>
          <w:sz w:val="24"/>
          <w:szCs w:val="24"/>
        </w:rPr>
        <w:t xml:space="preserve"> competency code and the continuation of Special Duty Assignment Pay at Level 2 ($225.00/</w:t>
      </w:r>
      <w:proofErr w:type="spellStart"/>
      <w:r w:rsidR="00CA4418" w:rsidRPr="00CA4418">
        <w:rPr>
          <w:rFonts w:ascii="Times New Roman" w:hAnsi="Times New Roman" w:cs="Times New Roman"/>
          <w:sz w:val="24"/>
          <w:szCs w:val="24"/>
        </w:rPr>
        <w:t>mo</w:t>
      </w:r>
      <w:proofErr w:type="spellEnd"/>
      <w:r w:rsidR="00CA4418" w:rsidRPr="00CA4418">
        <w:rPr>
          <w:rFonts w:ascii="Times New Roman" w:hAnsi="Times New Roman" w:cs="Times New Roman"/>
          <w:sz w:val="24"/>
          <w:szCs w:val="24"/>
        </w:rPr>
        <w:t>).</w:t>
      </w:r>
    </w:p>
    <w:p w14:paraId="66F1C5D0" w14:textId="643EAD41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F0FA35" w14:textId="65F5B2B3" w:rsidR="00056782" w:rsidRPr="00056782" w:rsidRDefault="00A45A11" w:rsidP="000567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</w:t>
      </w:r>
      <w:r w:rsidR="00056782" w:rsidRPr="00056782">
        <w:rPr>
          <w:rFonts w:ascii="Times New Roman" w:hAnsi="Times New Roman" w:cs="Times New Roman"/>
          <w:sz w:val="24"/>
          <w:szCs w:val="24"/>
          <w:highlight w:val="yellow"/>
        </w:rPr>
        <w:t xml:space="preserve">FS2 </w:t>
      </w:r>
      <w:r w:rsidR="00056782" w:rsidRPr="00CA03F0">
        <w:rPr>
          <w:rFonts w:ascii="Times New Roman" w:hAnsi="Times New Roman" w:cs="Times New Roman"/>
          <w:sz w:val="24"/>
          <w:szCs w:val="24"/>
          <w:highlight w:val="yellow"/>
        </w:rPr>
        <w:t>C</w:t>
      </w:r>
      <w:r w:rsidR="00CA03F0" w:rsidRPr="00CA03F0">
        <w:rPr>
          <w:rFonts w:ascii="Times New Roman" w:hAnsi="Times New Roman" w:cs="Times New Roman"/>
          <w:sz w:val="24"/>
          <w:szCs w:val="24"/>
          <w:highlight w:val="yellow"/>
        </w:rPr>
        <w:t>ook</w:t>
      </w:r>
      <w:r w:rsidR="00056782" w:rsidRPr="00056782">
        <w:rPr>
          <w:rFonts w:ascii="Times New Roman" w:hAnsi="Times New Roman" w:cs="Times New Roman"/>
          <w:sz w:val="24"/>
          <w:szCs w:val="24"/>
        </w:rPr>
        <w:t xml:space="preserve"> has met all FSO requirements as listed in reference (b).  </w:t>
      </w:r>
    </w:p>
    <w:p w14:paraId="59DFFB1C" w14:textId="77777777" w:rsidR="00056782" w:rsidRDefault="00056782" w:rsidP="000567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6782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7BB7CB9" w14:textId="06071C94" w:rsidR="00056782" w:rsidRPr="00056782" w:rsidRDefault="00056782" w:rsidP="000567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6782">
        <w:rPr>
          <w:rFonts w:ascii="Times New Roman" w:hAnsi="Times New Roman" w:cs="Times New Roman"/>
          <w:sz w:val="24"/>
          <w:szCs w:val="24"/>
          <w:highlight w:val="yellow"/>
        </w:rPr>
        <w:t>CO/OINC will briefly address each requirement based upon review of the documentation.</w:t>
      </w:r>
      <w:r w:rsidRPr="0005678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379F04" w14:textId="77777777" w:rsidR="00056782" w:rsidRDefault="00056782" w:rsidP="000567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92B57A" w14:textId="6D3E8042" w:rsidR="00056782" w:rsidRPr="00056782" w:rsidRDefault="00056782" w:rsidP="000567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6782">
        <w:rPr>
          <w:rFonts w:ascii="Times New Roman" w:hAnsi="Times New Roman" w:cs="Times New Roman"/>
          <w:sz w:val="24"/>
          <w:szCs w:val="24"/>
        </w:rPr>
        <w:t>•</w:t>
      </w:r>
      <w:r w:rsidRPr="0005678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C</w:t>
      </w:r>
      <w:r w:rsidRPr="00056782">
        <w:rPr>
          <w:rFonts w:ascii="Times New Roman" w:hAnsi="Times New Roman" w:cs="Times New Roman"/>
          <w:sz w:val="24"/>
          <w:szCs w:val="24"/>
        </w:rPr>
        <w:t>omplete an annual audit after a minimum of 90 days on board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56782">
        <w:rPr>
          <w:rFonts w:ascii="Times New Roman" w:hAnsi="Times New Roman" w:cs="Times New Roman"/>
          <w:sz w:val="24"/>
          <w:szCs w:val="24"/>
          <w:highlight w:val="yellow"/>
        </w:rPr>
        <w:t>Completed 01May20</w:t>
      </w:r>
      <w:r w:rsidRPr="00056782">
        <w:rPr>
          <w:rFonts w:ascii="Times New Roman" w:hAnsi="Times New Roman" w:cs="Times New Roman"/>
          <w:sz w:val="24"/>
          <w:szCs w:val="24"/>
          <w:highlight w:val="yellow"/>
        </w:rPr>
        <w:t>22</w:t>
      </w:r>
      <w:r w:rsidRPr="00056782">
        <w:rPr>
          <w:rFonts w:ascii="Times New Roman" w:hAnsi="Times New Roman" w:cs="Times New Roman"/>
          <w:sz w:val="24"/>
          <w:szCs w:val="24"/>
          <w:highlight w:val="yellow"/>
        </w:rPr>
        <w:t>.</w:t>
      </w:r>
      <w:r w:rsidRPr="0005678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291CA5" w14:textId="550338DF" w:rsidR="00056782" w:rsidRPr="00056782" w:rsidRDefault="00056782" w:rsidP="00056782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056782">
        <w:rPr>
          <w:rFonts w:ascii="Times New Roman" w:hAnsi="Times New Roman" w:cs="Times New Roman"/>
          <w:sz w:val="24"/>
          <w:szCs w:val="24"/>
        </w:rPr>
        <w:t>•</w:t>
      </w:r>
      <w:r w:rsidRPr="0005678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</w:t>
      </w:r>
      <w:r w:rsidRPr="00056782">
        <w:rPr>
          <w:rFonts w:ascii="Times New Roman" w:hAnsi="Times New Roman" w:cs="Times New Roman"/>
          <w:sz w:val="24"/>
          <w:szCs w:val="24"/>
        </w:rPr>
        <w:t>ositive progression on the accuracy of Dining Facility Statements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56782">
        <w:rPr>
          <w:rFonts w:ascii="Times New Roman" w:hAnsi="Times New Roman" w:cs="Times New Roman"/>
          <w:sz w:val="24"/>
          <w:szCs w:val="24"/>
          <w:highlight w:val="yellow"/>
        </w:rPr>
        <w:t>(CO/OINC reviews last six months of audited CG-2576 and notes any consistent discrepancies)</w:t>
      </w:r>
      <w:r w:rsidRPr="0005678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606956" w14:textId="562AC9E8" w:rsidR="00056782" w:rsidRPr="00056782" w:rsidRDefault="00056782" w:rsidP="000567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6782">
        <w:rPr>
          <w:rFonts w:ascii="Times New Roman" w:hAnsi="Times New Roman" w:cs="Times New Roman"/>
          <w:sz w:val="24"/>
          <w:szCs w:val="24"/>
        </w:rPr>
        <w:t>•</w:t>
      </w:r>
      <w:r w:rsidRPr="0005678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C</w:t>
      </w:r>
      <w:r w:rsidRPr="00056782">
        <w:rPr>
          <w:rFonts w:ascii="Times New Roman" w:hAnsi="Times New Roman" w:cs="Times New Roman"/>
          <w:sz w:val="24"/>
          <w:szCs w:val="24"/>
        </w:rPr>
        <w:t>ash-on-hand and cash in transit accurate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7B7DC6C" w14:textId="7F3AE809" w:rsidR="00056782" w:rsidRPr="00056782" w:rsidRDefault="00056782" w:rsidP="000567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6782">
        <w:rPr>
          <w:rFonts w:ascii="Times New Roman" w:hAnsi="Times New Roman" w:cs="Times New Roman"/>
          <w:sz w:val="24"/>
          <w:szCs w:val="24"/>
        </w:rPr>
        <w:t>•</w:t>
      </w:r>
      <w:r w:rsidRPr="00056782">
        <w:rPr>
          <w:rFonts w:ascii="Times New Roman" w:hAnsi="Times New Roman" w:cs="Times New Roman"/>
          <w:sz w:val="24"/>
          <w:szCs w:val="24"/>
        </w:rPr>
        <w:tab/>
        <w:t>DSCP account activated and current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38977A5" w14:textId="1DD55C30" w:rsidR="00A45A11" w:rsidRDefault="00056782" w:rsidP="000567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6782">
        <w:rPr>
          <w:rFonts w:ascii="Times New Roman" w:hAnsi="Times New Roman" w:cs="Times New Roman"/>
          <w:sz w:val="24"/>
          <w:szCs w:val="24"/>
        </w:rPr>
        <w:t>•</w:t>
      </w:r>
      <w:r w:rsidRPr="0005678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Z</w:t>
      </w:r>
      <w:r w:rsidRPr="00056782">
        <w:rPr>
          <w:rFonts w:ascii="Times New Roman" w:hAnsi="Times New Roman" w:cs="Times New Roman"/>
          <w:sz w:val="24"/>
          <w:szCs w:val="24"/>
        </w:rPr>
        <w:t>ero violations regarding inappropriate use of food purchase credit card</w:t>
      </w:r>
      <w:r w:rsidR="00CA03F0">
        <w:rPr>
          <w:rFonts w:ascii="Times New Roman" w:hAnsi="Times New Roman" w:cs="Times New Roman"/>
          <w:sz w:val="24"/>
          <w:szCs w:val="24"/>
        </w:rPr>
        <w:t>.</w:t>
      </w:r>
    </w:p>
    <w:p w14:paraId="49C5FF64" w14:textId="4BE38CCC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9D5668" w14:textId="13275911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03F0">
        <w:rPr>
          <w:rFonts w:ascii="Times New Roman" w:hAnsi="Times New Roman" w:cs="Times New Roman"/>
          <w:sz w:val="24"/>
          <w:szCs w:val="24"/>
          <w:highlight w:val="yellow"/>
        </w:rPr>
        <w:t xml:space="preserve">3.  </w:t>
      </w:r>
      <w:r w:rsidR="00056782" w:rsidRPr="00CA03F0">
        <w:rPr>
          <w:rFonts w:ascii="Times New Roman" w:hAnsi="Times New Roman" w:cs="Times New Roman"/>
          <w:sz w:val="24"/>
          <w:szCs w:val="24"/>
          <w:highlight w:val="yellow"/>
        </w:rPr>
        <w:t>CO provides final positive or negative endorsement for CS-?? code.</w:t>
      </w:r>
    </w:p>
    <w:p w14:paraId="3B3A9FD1" w14:textId="5311DEE1" w:rsidR="00A45A11" w:rsidRDefault="00A45A11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46CF01" w14:textId="698035F9" w:rsidR="000748E9" w:rsidRDefault="000748E9" w:rsidP="00A45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A37EC6" w14:textId="5D126E60" w:rsidR="000748E9" w:rsidRDefault="000748E9" w:rsidP="000748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</w:p>
    <w:sectPr w:rsidR="000748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AEB"/>
    <w:rsid w:val="00056782"/>
    <w:rsid w:val="000748E9"/>
    <w:rsid w:val="000D2279"/>
    <w:rsid w:val="00177F28"/>
    <w:rsid w:val="00212456"/>
    <w:rsid w:val="00435AEB"/>
    <w:rsid w:val="005F3D15"/>
    <w:rsid w:val="006E2E8B"/>
    <w:rsid w:val="00A45A11"/>
    <w:rsid w:val="00CA03F0"/>
    <w:rsid w:val="00CA4418"/>
    <w:rsid w:val="00D0016C"/>
    <w:rsid w:val="00EB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6E9BEC4"/>
  <w15:chartTrackingRefBased/>
  <w15:docId w15:val="{98EB1B50-8E7D-472A-82FF-9E53367F5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color w:val="000000" w:themeColor="text1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D15"/>
    <w:pPr>
      <w:spacing w:after="200" w:line="276" w:lineRule="auto"/>
    </w:pPr>
    <w:rPr>
      <w:rFonts w:asciiTheme="minorHAnsi" w:eastAsiaTheme="minorEastAsia" w:hAnsiTheme="minorHAnsi"/>
      <w:color w:val="auto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3D15"/>
    <w:pPr>
      <w:spacing w:after="0" w:line="240" w:lineRule="auto"/>
    </w:pPr>
    <w:rPr>
      <w:rFonts w:asciiTheme="minorHAnsi" w:eastAsiaTheme="minorEastAsia" w:hAnsiTheme="minorHAnsi"/>
      <w:color w:val="auto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45A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glossaryDocument" Target="glossary/document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1F29453D8F04A6DB2CDA8DFA221A7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A06230-63C3-49DF-95D8-B81957CD47F3}"/>
      </w:docPartPr>
      <w:docPartBody>
        <w:p w:rsidR="008E29DC" w:rsidRDefault="00BE54A9" w:rsidP="00BE54A9">
          <w:pPr>
            <w:pStyle w:val="41F29453D8F04A6DB2CDA8DFA221A784"/>
          </w:pPr>
          <w:r w:rsidRPr="007A60EF">
            <w:rPr>
              <w:rStyle w:val="PlaceholderText"/>
            </w:rPr>
            <w:t>[Enter Contact Information]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4A9"/>
    <w:rsid w:val="000957A6"/>
    <w:rsid w:val="008E29DC"/>
    <w:rsid w:val="00B1124A"/>
    <w:rsid w:val="00BE5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E54A9"/>
    <w:rPr>
      <w:color w:val="808080"/>
    </w:rPr>
  </w:style>
  <w:style w:type="paragraph" w:customStyle="1" w:styleId="35A92D776F754F45A4C8A4295C2CDAFB">
    <w:name w:val="35A92D776F754F45A4C8A4295C2CDAFB"/>
    <w:rsid w:val="00BE54A9"/>
  </w:style>
  <w:style w:type="paragraph" w:customStyle="1" w:styleId="41F29453D8F04A6DB2CDA8DFA221A784">
    <w:name w:val="41F29453D8F04A6DB2CDA8DFA221A784"/>
    <w:rsid w:val="00BE54A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BEA34E003F1A4C8830059173BC9FBF" ma:contentTypeVersion="3" ma:contentTypeDescription="Create a new document." ma:contentTypeScope="" ma:versionID="9c893dd09fa7d839bfacd902762dcb6f">
  <xsd:schema xmlns:xsd="http://www.w3.org/2001/XMLSchema" xmlns:xs="http://www.w3.org/2001/XMLSchema" xmlns:p="http://schemas.microsoft.com/office/2006/metadata/properties" xmlns:ns1="http://schemas.microsoft.com/sharepoint/v3" xmlns:ns2="9cdb728c-722c-469d-be79-5e5b2c48b686" targetNamespace="http://schemas.microsoft.com/office/2006/metadata/properties" ma:root="true" ma:fieldsID="1689ae800309d51e0de87eb437acb3f5" ns1:_="" ns2:_="">
    <xsd:import namespace="http://schemas.microsoft.com/sharepoint/v3"/>
    <xsd:import namespace="9cdb728c-722c-469d-be79-5e5b2c48b686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db728c-722c-469d-be79-5e5b2c48b686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StartDate xmlns="http://schemas.microsoft.com/sharepoint/v3" xsi:nil="true"/>
    <PublishingExpirationDate xmlns="http://schemas.microsoft.com/sharepoint/v3" xsi:nil="true"/>
    <_dlc_DocId xmlns="9cdb728c-722c-469d-be79-5e5b2c48b686">XMT6MQAHH4SY-39-52</_dlc_DocId>
    <_dlc_DocIdUrl xmlns="9cdb728c-722c-469d-be79-5e5b2c48b686">
      <Url>https://cg.portal.uscg.mil/library/directives/_layouts/DocIdRedir.aspx?ID=XMT6MQAHH4SY-39-52</Url>
      <Description>XMT6MQAHH4SY-39-52</Description>
    </_dlc_DocIdUrl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3387C4-796A-475A-B965-7742BD407754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B771879E-BBA9-4606-9E4E-4E97EF60D9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cdb728c-722c-469d-be79-5e5b2c48b6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CDAECC1-A0C6-4AC4-9753-E74922A11BC7}">
  <ds:schemaRefs>
    <ds:schemaRef ds:uri="http://schemas.microsoft.com/office/infopath/2007/PartnerControls"/>
    <ds:schemaRef ds:uri="http://www.w3.org/XML/1998/namespace"/>
    <ds:schemaRef ds:uri="http://purl.org/dc/elements/1.1/"/>
    <ds:schemaRef ds:uri="http://schemas.microsoft.com/office/2006/documentManagement/types"/>
    <ds:schemaRef ds:uri="http://schemas.microsoft.com/sharepoint/v3"/>
    <ds:schemaRef ds:uri="http://purl.org/dc/terms/"/>
    <ds:schemaRef ds:uri="http://schemas.microsoft.com/office/2006/metadata/properties"/>
    <ds:schemaRef ds:uri="http://schemas.openxmlformats.org/package/2006/metadata/core-properties"/>
    <ds:schemaRef ds:uri="9cdb728c-722c-469d-be79-5e5b2c48b686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9F3F5E91-AFFC-4092-9319-21020E0BB27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87FD4A0-EE61-44AC-AF92-F3A2B9524E7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1323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Requina</dc:creator>
  <cp:keywords/>
  <dc:description/>
  <cp:lastModifiedBy>Swenson, James E MCPO USCG COMDT (USA)</cp:lastModifiedBy>
  <cp:revision>2</cp:revision>
  <dcterms:created xsi:type="dcterms:W3CDTF">2022-12-16T00:26:00Z</dcterms:created>
  <dcterms:modified xsi:type="dcterms:W3CDTF">2022-12-16T00:26:00Z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284a847d-f45f-4cea-85e7-763bccd0d09a</vt:lpwstr>
  </property>
  <property fmtid="{D5CDD505-2E9C-101B-9397-08002B2CF9AE}" pid="3" name="ContentTypeId">
    <vt:lpwstr>0x01010065BEA34E003F1A4C8830059173BC9FBF</vt:lpwstr>
  </property>
</Properties>
</file>